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5637"/>
        <w:gridCol w:w="5045"/>
      </w:tblGrid>
      <w:tr w:rsidR="00B07F13" w:rsidRPr="00C757BF" w:rsidTr="00276524">
        <w:trPr>
          <w:trHeight w:val="3393"/>
        </w:trPr>
        <w:tc>
          <w:tcPr>
            <w:tcW w:w="5637" w:type="dxa"/>
          </w:tcPr>
          <w:p w:rsidR="00B07F13" w:rsidRPr="00285F3C" w:rsidRDefault="00B07F13" w:rsidP="00276524">
            <w:pPr>
              <w:pStyle w:val="1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285F3C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Омская региональная общественная организация детей-инвалидов и их родителей</w:t>
            </w:r>
          </w:p>
          <w:p w:rsidR="00B07F13" w:rsidRPr="00285F3C" w:rsidRDefault="00B07F13" w:rsidP="00276524">
            <w:pPr>
              <w:pStyle w:val="1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285F3C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«ДЕТИ-АНГЕЛЫ»</w:t>
            </w:r>
          </w:p>
          <w:p w:rsidR="00B07F13" w:rsidRPr="00285F3C" w:rsidRDefault="00B07F13" w:rsidP="00276524">
            <w:pPr>
              <w:pStyle w:val="1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85F3C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ИНН/ КПП 5501444782/550101001</w:t>
            </w:r>
          </w:p>
          <w:p w:rsidR="00B07F13" w:rsidRPr="00285F3C" w:rsidRDefault="00B07F13" w:rsidP="00276524">
            <w:pPr>
              <w:pStyle w:val="1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85F3C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ОГРН 1115500001891</w:t>
            </w:r>
          </w:p>
          <w:p w:rsidR="00B07F13" w:rsidRPr="00285F3C" w:rsidRDefault="00B07F13" w:rsidP="00276524">
            <w:pPr>
              <w:pStyle w:val="1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85F3C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644088, Омск, ул. Магистральная 18, кв. 45</w:t>
            </w:r>
          </w:p>
          <w:p w:rsidR="00B07F13" w:rsidRPr="00285F3C" w:rsidRDefault="00B07F13" w:rsidP="00276524">
            <w:pPr>
              <w:pStyle w:val="1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85F3C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Тел. 485-735</w:t>
            </w:r>
          </w:p>
          <w:p w:rsidR="00B07F13" w:rsidRPr="00285F3C" w:rsidRDefault="002564CA" w:rsidP="00276524">
            <w:pPr>
              <w:pStyle w:val="1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Филиал ОАО «БИНБАНК» в 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г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. Новосибирске</w:t>
            </w:r>
          </w:p>
          <w:p w:rsidR="00B07F13" w:rsidRPr="00285F3C" w:rsidRDefault="00B07F13" w:rsidP="00276524">
            <w:pPr>
              <w:pStyle w:val="1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proofErr w:type="gramStart"/>
            <w:r w:rsidRPr="00285F3C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Р</w:t>
            </w:r>
            <w:proofErr w:type="gramEnd"/>
            <w:r w:rsidRPr="00285F3C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/с 40703810730020000005</w:t>
            </w:r>
          </w:p>
          <w:p w:rsidR="00B07F13" w:rsidRPr="00285F3C" w:rsidRDefault="002564CA" w:rsidP="00276524">
            <w:pPr>
              <w:pStyle w:val="1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К/с 30101810100000000842</w:t>
            </w:r>
          </w:p>
          <w:p w:rsidR="00B07F13" w:rsidRPr="00C757BF" w:rsidRDefault="00B07F13" w:rsidP="00276524">
            <w:pPr>
              <w:pStyle w:val="1"/>
              <w:rPr>
                <w:rFonts w:ascii="Times New Roman" w:hAnsi="Times New Roman"/>
                <w:b/>
                <w:i/>
                <w:color w:val="00B0F0"/>
                <w:sz w:val="28"/>
                <w:szCs w:val="28"/>
                <w:lang w:val="ru-RU"/>
              </w:rPr>
            </w:pPr>
            <w:r w:rsidRPr="00285F3C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БИК 045209</w:t>
            </w:r>
            <w:r w:rsidR="002564CA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842</w:t>
            </w:r>
          </w:p>
        </w:tc>
        <w:tc>
          <w:tcPr>
            <w:tcW w:w="5045" w:type="dxa"/>
          </w:tcPr>
          <w:p w:rsidR="00B07F13" w:rsidRPr="00C757BF" w:rsidRDefault="00B07F13" w:rsidP="00276524">
            <w:pPr>
              <w:pStyle w:val="1"/>
              <w:rPr>
                <w:i/>
                <w:color w:val="00B0F0"/>
                <w:sz w:val="24"/>
                <w:szCs w:val="24"/>
                <w:lang w:val="ru-RU"/>
              </w:rPr>
            </w:pPr>
            <w:r>
              <w:rPr>
                <w:i/>
                <w:noProof/>
                <w:color w:val="00B0F0"/>
                <w:sz w:val="24"/>
                <w:szCs w:val="24"/>
                <w:lang w:val="ru-RU" w:eastAsia="ru-RU" w:bidi="ar-S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799465</wp:posOffset>
                  </wp:positionH>
                  <wp:positionV relativeFrom="paragraph">
                    <wp:posOffset>64135</wp:posOffset>
                  </wp:positionV>
                  <wp:extent cx="2428875" cy="1216025"/>
                  <wp:effectExtent l="19050" t="0" r="9525" b="0"/>
                  <wp:wrapNone/>
                  <wp:docPr id="2" name="Рисунок 2" descr="deti_2_1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ti_2_1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21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7F13" w:rsidRPr="00C757BF" w:rsidRDefault="00B07F13" w:rsidP="00276524"/>
          <w:p w:rsidR="00B07F13" w:rsidRPr="00C757BF" w:rsidRDefault="00B07F13" w:rsidP="00276524">
            <w:pPr>
              <w:jc w:val="center"/>
            </w:pPr>
          </w:p>
        </w:tc>
      </w:tr>
    </w:tbl>
    <w:p w:rsidR="00B07F13" w:rsidRDefault="00B07F13" w:rsidP="00B07F13">
      <w:pPr>
        <w:pStyle w:val="1"/>
        <w:rPr>
          <w:i/>
          <w:color w:val="00B0F0"/>
          <w:sz w:val="24"/>
          <w:szCs w:val="24"/>
          <w:lang w:val="ru-RU"/>
        </w:rPr>
      </w:pPr>
      <w:r w:rsidRPr="003D322D">
        <w:rPr>
          <w:i/>
          <w:color w:val="00B0F0"/>
          <w:sz w:val="24"/>
          <w:szCs w:val="24"/>
          <w:lang w:val="ru-RU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6321"/>
      </w:tblGrid>
      <w:tr w:rsidR="00B07F13" w:rsidTr="00276524">
        <w:tc>
          <w:tcPr>
            <w:tcW w:w="4361" w:type="dxa"/>
          </w:tcPr>
          <w:p w:rsidR="00B07F13" w:rsidRDefault="00B07F13" w:rsidP="002765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1" w:type="dxa"/>
          </w:tcPr>
          <w:p w:rsidR="00B07F13" w:rsidRDefault="00B07F13" w:rsidP="002765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7F13" w:rsidRDefault="00B07F13" w:rsidP="00B07F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B2BEF">
        <w:rPr>
          <w:rFonts w:ascii="Times New Roman" w:hAnsi="Times New Roman" w:cs="Times New Roman"/>
          <w:b/>
          <w:sz w:val="28"/>
          <w:szCs w:val="28"/>
        </w:rPr>
        <w:t>Местоположение</w:t>
      </w:r>
      <w:r>
        <w:rPr>
          <w:rFonts w:ascii="Times New Roman" w:hAnsi="Times New Roman" w:cs="Times New Roman"/>
          <w:sz w:val="28"/>
          <w:szCs w:val="28"/>
        </w:rPr>
        <w:t>: город Омск.</w:t>
      </w:r>
    </w:p>
    <w:p w:rsidR="00B07F13" w:rsidRDefault="00B07F13" w:rsidP="00B07F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B2BEF">
        <w:rPr>
          <w:rFonts w:ascii="Times New Roman" w:hAnsi="Times New Roman" w:cs="Times New Roman"/>
          <w:b/>
          <w:sz w:val="28"/>
          <w:szCs w:val="28"/>
        </w:rPr>
        <w:t>Президент организации</w:t>
      </w:r>
      <w:r>
        <w:rPr>
          <w:rFonts w:ascii="Times New Roman" w:hAnsi="Times New Roman" w:cs="Times New Roman"/>
          <w:sz w:val="28"/>
          <w:szCs w:val="28"/>
        </w:rPr>
        <w:t>: Кокшарова Ольга Викторовна, тел. 485-735, 89139726709.</w:t>
      </w:r>
    </w:p>
    <w:p w:rsidR="00B07F13" w:rsidRDefault="00B07F13" w:rsidP="00B07F1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F3A08">
        <w:rPr>
          <w:rFonts w:ascii="Times New Roman" w:hAnsi="Times New Roman" w:cs="Times New Roman"/>
          <w:b/>
          <w:sz w:val="28"/>
          <w:szCs w:val="28"/>
        </w:rPr>
        <w:t>Высший орган управления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- Совет.</w:t>
      </w:r>
    </w:p>
    <w:p w:rsidR="00B07F13" w:rsidRDefault="00B07F13" w:rsidP="00B07F1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E1929">
        <w:rPr>
          <w:rFonts w:ascii="Times New Roman" w:hAnsi="Times New Roman" w:cs="Times New Roman"/>
          <w:sz w:val="28"/>
          <w:szCs w:val="28"/>
        </w:rPr>
        <w:t>Омская региональная общественная организация детей инвалидов и их родителей</w:t>
      </w:r>
      <w:r>
        <w:rPr>
          <w:rFonts w:ascii="Times New Roman" w:hAnsi="Times New Roman" w:cs="Times New Roman"/>
          <w:sz w:val="28"/>
          <w:szCs w:val="28"/>
        </w:rPr>
        <w:t xml:space="preserve"> «Дети – Ангелы» образовалась</w:t>
      </w:r>
      <w:r>
        <w:rPr>
          <w:rFonts w:ascii="Times New Roman" w:hAnsi="Times New Roman"/>
          <w:sz w:val="28"/>
          <w:szCs w:val="28"/>
        </w:rPr>
        <w:t xml:space="preserve"> в 2010 году, официальная регистрация в марте 2011 года. </w:t>
      </w:r>
    </w:p>
    <w:p w:rsidR="00B07F13" w:rsidRDefault="00B07F13" w:rsidP="00B07F1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232E6">
        <w:rPr>
          <w:rFonts w:ascii="Times New Roman" w:hAnsi="Times New Roman"/>
          <w:b/>
          <w:sz w:val="28"/>
          <w:szCs w:val="28"/>
        </w:rPr>
        <w:t>Миссия организации</w:t>
      </w:r>
      <w:r>
        <w:rPr>
          <w:rFonts w:ascii="Times New Roman" w:hAnsi="Times New Roman"/>
          <w:sz w:val="28"/>
          <w:szCs w:val="28"/>
        </w:rPr>
        <w:t xml:space="preserve"> - адаптация и социализация детей с ограниченными возможностями в обществе.</w:t>
      </w:r>
    </w:p>
    <w:p w:rsidR="00B07F13" w:rsidRPr="006B2BEF" w:rsidRDefault="00B07F13" w:rsidP="00B07F13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BEF">
        <w:rPr>
          <w:rFonts w:ascii="Times New Roman" w:hAnsi="Times New Roman" w:cs="Times New Roman"/>
          <w:b/>
          <w:sz w:val="28"/>
          <w:szCs w:val="28"/>
        </w:rPr>
        <w:t>Основной целью</w:t>
      </w:r>
      <w:r w:rsidRPr="006B2BEF">
        <w:rPr>
          <w:rFonts w:ascii="Times New Roman" w:hAnsi="Times New Roman" w:cs="Times New Roman"/>
          <w:sz w:val="28"/>
          <w:szCs w:val="28"/>
        </w:rPr>
        <w:t xml:space="preserve"> Организации является объединение инвалидов с детства, родителей и других законных представителей инвалидов с поражением центральной нервной системы, другой интеллектуальной недостаточностью, инвалидов, имеющих нарушения различной степени тяжести в физическом, психическом, интеллектуальном,  эмоционально-волевом развитии и требующих особого подхода в воспитании и образовании для:</w:t>
      </w:r>
    </w:p>
    <w:p w:rsidR="00B07F13" w:rsidRPr="006B2BEF" w:rsidRDefault="00B07F13" w:rsidP="00B07F13">
      <w:pPr>
        <w:widowControl w:val="0"/>
        <w:numPr>
          <w:ilvl w:val="0"/>
          <w:numId w:val="1"/>
        </w:numPr>
        <w:tabs>
          <w:tab w:val="clear" w:pos="1080"/>
          <w:tab w:val="num" w:pos="1440"/>
        </w:tabs>
        <w:spacing w:after="0" w:line="240" w:lineRule="auto"/>
        <w:ind w:left="1440" w:hanging="180"/>
        <w:jc w:val="both"/>
        <w:rPr>
          <w:rFonts w:ascii="Times New Roman" w:hAnsi="Times New Roman" w:cs="Times New Roman"/>
          <w:sz w:val="28"/>
          <w:szCs w:val="28"/>
        </w:rPr>
      </w:pPr>
      <w:r w:rsidRPr="006B2BEF">
        <w:rPr>
          <w:rFonts w:ascii="Times New Roman" w:hAnsi="Times New Roman" w:cs="Times New Roman"/>
          <w:sz w:val="28"/>
          <w:szCs w:val="28"/>
        </w:rPr>
        <w:t>содействия защите прав и законных интересов инвалидов;</w:t>
      </w:r>
    </w:p>
    <w:p w:rsidR="00B07F13" w:rsidRPr="006B2BEF" w:rsidRDefault="00B07F13" w:rsidP="00B07F13">
      <w:pPr>
        <w:widowControl w:val="0"/>
        <w:numPr>
          <w:ilvl w:val="0"/>
          <w:numId w:val="1"/>
        </w:numPr>
        <w:tabs>
          <w:tab w:val="clear" w:pos="1080"/>
          <w:tab w:val="num" w:pos="1440"/>
        </w:tabs>
        <w:spacing w:after="0" w:line="240" w:lineRule="auto"/>
        <w:ind w:left="1440" w:hanging="180"/>
        <w:jc w:val="both"/>
        <w:rPr>
          <w:rFonts w:ascii="Times New Roman" w:hAnsi="Times New Roman" w:cs="Times New Roman"/>
          <w:sz w:val="28"/>
          <w:szCs w:val="28"/>
        </w:rPr>
      </w:pPr>
      <w:r w:rsidRPr="006B2BEF">
        <w:rPr>
          <w:rFonts w:ascii="Times New Roman" w:hAnsi="Times New Roman" w:cs="Times New Roman"/>
          <w:sz w:val="28"/>
          <w:szCs w:val="28"/>
        </w:rPr>
        <w:t>содействия обеспечению инвалидам равных с другими гражданами прав и возможностей, интеграции в общество как полноценных людей.</w:t>
      </w:r>
    </w:p>
    <w:p w:rsidR="00B07F13" w:rsidRPr="00D61A85" w:rsidRDefault="00B07F13" w:rsidP="00B07F13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B07F13" w:rsidRDefault="00B07F13" w:rsidP="00B07F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 w:rsidRPr="005E30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30C2">
        <w:rPr>
          <w:rFonts w:ascii="Times New Roman" w:hAnsi="Times New Roman" w:cs="Times New Roman"/>
          <w:sz w:val="28"/>
          <w:szCs w:val="28"/>
        </w:rPr>
        <w:t>оказание психологической, юридической, информационной,  социальной помощи семьям, где имеются дети с ограниченными возможностями.</w:t>
      </w:r>
    </w:p>
    <w:p w:rsidR="00B07F13" w:rsidRDefault="00B07F13" w:rsidP="00B07F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Основная идея: </w:t>
      </w:r>
      <w:r>
        <w:rPr>
          <w:rFonts w:ascii="Times New Roman" w:hAnsi="Times New Roman" w:cs="Times New Roman"/>
          <w:sz w:val="28"/>
          <w:szCs w:val="28"/>
        </w:rPr>
        <w:t>открытие реабилитационного центра для детей инвалидов и их родителей «Дети- ангелы».</w:t>
      </w:r>
    </w:p>
    <w:p w:rsidR="00B07F13" w:rsidRDefault="00B07F13" w:rsidP="00B07F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Функции центра:</w:t>
      </w:r>
    </w:p>
    <w:p w:rsidR="00B07F13" w:rsidRDefault="00B07F13" w:rsidP="00B07F13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Регулярная (ежедневная) реабилитация детей с ограниченными возможностями: лечебная физическая культура, массаж, сенсорная терапия, гидротерапия, канистерапия, иппотерапия, и т.д.</w:t>
      </w:r>
    </w:p>
    <w:p w:rsidR="00B07F13" w:rsidRDefault="00B07F13" w:rsidP="00B07F13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Регулярные коррекционно - развивающие занятия: логопед, дефектолог, психолог.</w:t>
      </w:r>
    </w:p>
    <w:p w:rsidR="00B07F13" w:rsidRDefault="00B07F13" w:rsidP="00B07F13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Юридическая консультация.</w:t>
      </w:r>
    </w:p>
    <w:p w:rsidR="00B07F13" w:rsidRDefault="00B07F13" w:rsidP="00B07F13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Психологическая поддержка родителей, воспитывающим детей с ограниченными возможностями: школа для родителей (обучение доступным в домашних условиях реабилитационным методикам), тренинги и работа с психологом, позволяющая чувствовать полноценным членом общества.</w:t>
      </w:r>
    </w:p>
    <w:p w:rsidR="00B07F13" w:rsidRPr="006A03C2" w:rsidRDefault="00B07F13" w:rsidP="00B07F13">
      <w:pPr>
        <w:pStyle w:val="a5"/>
        <w:numPr>
          <w:ilvl w:val="0"/>
          <w:numId w:val="2"/>
        </w:numPr>
        <w:tabs>
          <w:tab w:val="num" w:pos="1260"/>
        </w:tabs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03C2">
        <w:rPr>
          <w:rFonts w:ascii="Times New Roman" w:hAnsi="Times New Roman" w:cs="Times New Roman"/>
          <w:sz w:val="28"/>
          <w:szCs w:val="28"/>
        </w:rPr>
        <w:t xml:space="preserve">Финансовая помощь детям с ограниченными возможностями: предусматривается участие в конкурсах на получение грантов, благотворительная и спонсорская помощь, привлечение пожертвований, а так же различная </w:t>
      </w:r>
      <w:r>
        <w:rPr>
          <w:rFonts w:ascii="Times New Roman" w:hAnsi="Times New Roman" w:cs="Times New Roman"/>
          <w:sz w:val="28"/>
          <w:szCs w:val="28"/>
        </w:rPr>
        <w:t>деятельность</w:t>
      </w:r>
      <w:r w:rsidRPr="006A03C2">
        <w:rPr>
          <w:rFonts w:ascii="Times New Roman" w:hAnsi="Times New Roman" w:cs="Times New Roman"/>
          <w:sz w:val="28"/>
          <w:szCs w:val="28"/>
        </w:rPr>
        <w:t>, не запрещенная</w:t>
      </w:r>
      <w:r>
        <w:rPr>
          <w:rFonts w:ascii="Times New Roman" w:hAnsi="Times New Roman" w:cs="Times New Roman"/>
          <w:sz w:val="28"/>
          <w:szCs w:val="28"/>
        </w:rPr>
        <w:t xml:space="preserve"> действующим законодательством </w:t>
      </w:r>
      <w:r w:rsidRPr="006A03C2">
        <w:rPr>
          <w:rFonts w:ascii="Times New Roman" w:hAnsi="Times New Roman" w:cs="Times New Roman"/>
          <w:sz w:val="28"/>
          <w:szCs w:val="28"/>
        </w:rPr>
        <w:t>и направленная</w:t>
      </w:r>
      <w:r w:rsidRPr="006A03C2">
        <w:rPr>
          <w:rFonts w:ascii="Times New Roman" w:eastAsia="Calibri" w:hAnsi="Times New Roman" w:cs="Times New Roman"/>
          <w:sz w:val="28"/>
          <w:szCs w:val="28"/>
        </w:rPr>
        <w:t xml:space="preserve"> на достижение уставных целей и задач.</w:t>
      </w:r>
    </w:p>
    <w:p w:rsidR="00B07F13" w:rsidRDefault="00B07F13" w:rsidP="00B07F13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Информационная помощь родителям по вопросам реабилитации ребенка, поиска квалифицированных специалистов, как на территории Омска, так и за ее пределами, обмен опытом родителей. Консультация родителей по вопросам оформления пособий, пенсий, средств реабилитации. </w:t>
      </w:r>
    </w:p>
    <w:p w:rsidR="00B07F13" w:rsidRDefault="00B07F13" w:rsidP="00B07F13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Социальная помощь.</w:t>
      </w:r>
    </w:p>
    <w:p w:rsidR="00B07F13" w:rsidRDefault="00B07F13" w:rsidP="00B07F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7F13" w:rsidRDefault="00BF09E2" w:rsidP="00B07F1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2013</w:t>
      </w:r>
      <w:r w:rsidR="0021056D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1056D">
        <w:rPr>
          <w:rFonts w:ascii="Times New Roman" w:hAnsi="Times New Roman" w:cs="Times New Roman"/>
          <w:sz w:val="28"/>
          <w:szCs w:val="28"/>
        </w:rPr>
        <w:t xml:space="preserve"> был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1056D">
        <w:rPr>
          <w:rFonts w:ascii="Times New Roman" w:hAnsi="Times New Roman" w:cs="Times New Roman"/>
          <w:sz w:val="28"/>
          <w:szCs w:val="28"/>
        </w:rPr>
        <w:t xml:space="preserve"> для нас очень сложным и плодотворным од</w:t>
      </w:r>
      <w:r>
        <w:rPr>
          <w:rFonts w:ascii="Times New Roman" w:hAnsi="Times New Roman" w:cs="Times New Roman"/>
          <w:sz w:val="28"/>
          <w:szCs w:val="28"/>
        </w:rPr>
        <w:t>новременно. Работа</w:t>
      </w:r>
      <w:r w:rsidR="0021056D">
        <w:rPr>
          <w:rFonts w:ascii="Times New Roman" w:hAnsi="Times New Roman" w:cs="Times New Roman"/>
          <w:sz w:val="28"/>
          <w:szCs w:val="28"/>
        </w:rPr>
        <w:t xml:space="preserve"> была построена на взаимодействии с государственными структурам</w:t>
      </w:r>
      <w:r w:rsidR="00BC0C00">
        <w:rPr>
          <w:rFonts w:ascii="Times New Roman" w:hAnsi="Times New Roman" w:cs="Times New Roman"/>
          <w:sz w:val="28"/>
          <w:szCs w:val="28"/>
        </w:rPr>
        <w:t>и -</w:t>
      </w:r>
      <w:r w:rsidR="0021056D">
        <w:rPr>
          <w:rFonts w:ascii="Times New Roman" w:hAnsi="Times New Roman" w:cs="Times New Roman"/>
          <w:sz w:val="28"/>
          <w:szCs w:val="28"/>
        </w:rPr>
        <w:t xml:space="preserve"> Министерством образования Омской области,</w:t>
      </w:r>
      <w:r>
        <w:rPr>
          <w:rFonts w:ascii="Times New Roman" w:hAnsi="Times New Roman" w:cs="Times New Roman"/>
          <w:sz w:val="28"/>
          <w:szCs w:val="28"/>
        </w:rPr>
        <w:t xml:space="preserve"> Министерством труда и социального развития Омской области,</w:t>
      </w:r>
      <w:r w:rsidR="0021056D">
        <w:rPr>
          <w:rFonts w:ascii="Times New Roman" w:hAnsi="Times New Roman" w:cs="Times New Roman"/>
          <w:sz w:val="28"/>
          <w:szCs w:val="28"/>
        </w:rPr>
        <w:t xml:space="preserve"> Департаментом </w:t>
      </w:r>
      <w:r>
        <w:rPr>
          <w:rFonts w:ascii="Times New Roman" w:hAnsi="Times New Roman" w:cs="Times New Roman"/>
          <w:sz w:val="28"/>
          <w:szCs w:val="28"/>
        </w:rPr>
        <w:t xml:space="preserve">по делам </w:t>
      </w:r>
      <w:r w:rsidR="0021056D">
        <w:rPr>
          <w:rFonts w:ascii="Times New Roman" w:hAnsi="Times New Roman" w:cs="Times New Roman"/>
          <w:sz w:val="28"/>
          <w:szCs w:val="28"/>
        </w:rPr>
        <w:t xml:space="preserve">молодежи </w:t>
      </w:r>
      <w:r>
        <w:rPr>
          <w:rFonts w:ascii="Times New Roman" w:hAnsi="Times New Roman" w:cs="Times New Roman"/>
          <w:sz w:val="28"/>
          <w:szCs w:val="28"/>
        </w:rPr>
        <w:t xml:space="preserve">культуры и спорта </w:t>
      </w:r>
      <w:r w:rsidR="0021056D">
        <w:rPr>
          <w:rFonts w:ascii="Times New Roman" w:hAnsi="Times New Roman" w:cs="Times New Roman"/>
          <w:sz w:val="28"/>
          <w:szCs w:val="28"/>
        </w:rPr>
        <w:t>города Омска</w:t>
      </w:r>
      <w:r w:rsidR="00E439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Департаментом культуры, </w:t>
      </w:r>
      <w:r w:rsidR="00E4395A">
        <w:rPr>
          <w:rFonts w:ascii="Times New Roman" w:hAnsi="Times New Roman" w:cs="Times New Roman"/>
          <w:sz w:val="28"/>
          <w:szCs w:val="28"/>
        </w:rPr>
        <w:t>а также сотрудничество с другими общественными организациями РФ.</w:t>
      </w:r>
    </w:p>
    <w:p w:rsidR="00445B92" w:rsidRDefault="00445B92" w:rsidP="00B07F1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Впервые наша организация получила субсидию от Департамента общественных отношений и социальной политики города Омска, благодаря которой большинство наших мероприятий и со</w:t>
      </w:r>
      <w:r w:rsidR="00BE6B5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тоялось.</w:t>
      </w:r>
    </w:p>
    <w:p w:rsidR="00BF09E2" w:rsidRDefault="00BF09E2" w:rsidP="00B07F1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марте было организовано благотворительное мероприятие в помощь отделению «Неврология» ОДКБ – «Творим Добро».</w:t>
      </w:r>
      <w:r w:rsidR="00976780">
        <w:rPr>
          <w:rFonts w:ascii="Times New Roman" w:hAnsi="Times New Roman" w:cs="Times New Roman"/>
          <w:sz w:val="28"/>
          <w:szCs w:val="28"/>
        </w:rPr>
        <w:t xml:space="preserve"> В театре «Ст. Л. Ермолаевой» состоялся интегрированный концерт с участием детей с особенностями в развитии, выставка детских поделок, сувенирная лавка и фуршет. </w:t>
      </w:r>
    </w:p>
    <w:p w:rsidR="00976780" w:rsidRDefault="00976780" w:rsidP="00B07F1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0D9F" w:rsidRDefault="009140C7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апреле </w:t>
      </w:r>
      <w:r w:rsidR="00BF09E2">
        <w:rPr>
          <w:rFonts w:ascii="Times New Roman" w:hAnsi="Times New Roman" w:cs="Times New Roman"/>
          <w:sz w:val="28"/>
          <w:szCs w:val="28"/>
        </w:rPr>
        <w:t xml:space="preserve">прошло ежегодное </w:t>
      </w:r>
      <w:r>
        <w:rPr>
          <w:rFonts w:ascii="Times New Roman" w:hAnsi="Times New Roman" w:cs="Times New Roman"/>
          <w:sz w:val="28"/>
          <w:szCs w:val="28"/>
        </w:rPr>
        <w:t>совместное</w:t>
      </w:r>
      <w:r w:rsidR="00680D9F">
        <w:rPr>
          <w:rFonts w:ascii="Times New Roman" w:hAnsi="Times New Roman" w:cs="Times New Roman"/>
          <w:sz w:val="28"/>
          <w:szCs w:val="28"/>
        </w:rPr>
        <w:t xml:space="preserve"> спортивное мероприятие с </w:t>
      </w:r>
      <w:proofErr w:type="spellStart"/>
      <w:r w:rsidR="00BE6B5D">
        <w:rPr>
          <w:rFonts w:ascii="Times New Roman" w:hAnsi="Times New Roman" w:cs="Times New Roman"/>
          <w:sz w:val="28"/>
          <w:szCs w:val="28"/>
        </w:rPr>
        <w:t>ОмГУ</w:t>
      </w:r>
      <w:proofErr w:type="spellEnd"/>
      <w:r w:rsidR="00BE6B5D">
        <w:rPr>
          <w:rFonts w:ascii="Times New Roman" w:hAnsi="Times New Roman" w:cs="Times New Roman"/>
          <w:sz w:val="28"/>
          <w:szCs w:val="28"/>
        </w:rPr>
        <w:t xml:space="preserve"> кафедрой «Социо</w:t>
      </w:r>
      <w:r w:rsidR="00BF09E2">
        <w:rPr>
          <w:rFonts w:ascii="Times New Roman" w:hAnsi="Times New Roman" w:cs="Times New Roman"/>
          <w:sz w:val="28"/>
          <w:szCs w:val="28"/>
        </w:rPr>
        <w:t xml:space="preserve">логия» </w:t>
      </w:r>
      <w:r w:rsidR="00680D9F">
        <w:rPr>
          <w:rFonts w:ascii="Times New Roman" w:hAnsi="Times New Roman" w:cs="Times New Roman"/>
          <w:sz w:val="28"/>
          <w:szCs w:val="28"/>
        </w:rPr>
        <w:t xml:space="preserve">при поддержке Департамента по делам молодежи «Веселые старты». </w:t>
      </w:r>
    </w:p>
    <w:p w:rsidR="00A20CB2" w:rsidRDefault="00BF09E2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86745" cy="1639685"/>
            <wp:effectExtent l="19050" t="0" r="4005" b="0"/>
            <wp:docPr id="49" name="Рисунок 1" descr="C:\Users\Ольга\Desktop\ФО годовые о деятельности\ФО за 13 год\веселые стар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 годовые о деятельности\ФО за 13 год\веселые старты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710" cy="164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0989" cy="1635370"/>
            <wp:effectExtent l="19050" t="0" r="0" b="0"/>
            <wp:docPr id="50" name="Рисунок 2" descr="C:\Users\Ольга\Desktop\ФО годовые о деятельности\ФО за 13 год\веселые ста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ФО годовые о деятельности\ФО за 13 год\веселые старт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40" cy="164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D9F" w:rsidRDefault="00976780" w:rsidP="00262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2013 году впервые состоялся Фестиваль детских интерактивных игр на открытом воздухе, организатором которого выступил Департамент Культуры города Омска, в котором наша организация принимала самое активное участие.</w:t>
      </w:r>
    </w:p>
    <w:p w:rsidR="00976780" w:rsidRDefault="00976780" w:rsidP="00262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1765" cy="1612854"/>
            <wp:effectExtent l="19050" t="0" r="0" b="0"/>
            <wp:docPr id="51" name="Рисунок 3" descr="C:\Users\Ольга\Desktop\ФО годовые о деятельности\ФО за 13 год\07.05.13.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ФО годовые о деятельности\ФО за 13 год\07.05.13. 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699" cy="161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0064" cy="1604683"/>
            <wp:effectExtent l="19050" t="0" r="0" b="0"/>
            <wp:docPr id="53" name="Рисунок 4" descr="C:\Users\Ольга\Desktop\ФО годовые о деятельности\ФО за 13 год\07.05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ФО годовые о деятельности\ФО за 13 год\07.05.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837" cy="160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01C" w:rsidRDefault="007D201C" w:rsidP="00262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Очень часто наши мероприятия проходят совместно с Центром социальных услуг для молодежи «Лидер», одно из таких мероприятий - празднование Дня молодежи. Цель ег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привитие семейного празднования массовых праздников.</w:t>
      </w:r>
    </w:p>
    <w:p w:rsidR="007D201C" w:rsidRDefault="007D201C" w:rsidP="00262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4261" cy="1626769"/>
            <wp:effectExtent l="19050" t="0" r="0" b="0"/>
            <wp:docPr id="54" name="Рисунок 5" descr="C:\Users\Ольга\Desktop\get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getImage (1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47" cy="162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5211" cy="1614091"/>
            <wp:effectExtent l="19050" t="0" r="0" b="0"/>
            <wp:docPr id="56" name="Рисунок 6" descr="C:\Users\Ольга\Desktop\get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getImage (6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55" cy="161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01C" w:rsidRDefault="007D201C" w:rsidP="00262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Наша организация вместе с Театром «Ст. Л. Ермолаевой» инициировала строительство детской спортивной площадки для детей с ограниченными возможностями в сквере театра:</w:t>
      </w:r>
    </w:p>
    <w:p w:rsidR="007D201C" w:rsidRDefault="007D201C" w:rsidP="00262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9319" cy="2069018"/>
            <wp:effectExtent l="19050" t="0" r="2931" b="0"/>
            <wp:docPr id="57" name="Рисунок 7" descr="C:\Users\Ольга\Desktop\20130728_12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20130728_120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03" cy="207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DC8" w:rsidRDefault="00015DC8" w:rsidP="00262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 нас часто проходят совместные походы на различные мероприятия, что способствует сплочению и общению родителей и особых детей. Одним из таких походов было Шоу мыльных пузырей в бассейне «Пингвин»:</w:t>
      </w:r>
    </w:p>
    <w:p w:rsidR="00015DC8" w:rsidRDefault="00015DC8" w:rsidP="00262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14096" cy="1884846"/>
            <wp:effectExtent l="19050" t="0" r="0" b="0"/>
            <wp:docPr id="58" name="Рисунок 8" descr="C:\Users\Ольга\Desktop\ФО годовые о деятельности\ФО за 13 год\шоу мыльных пузыре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ФО годовые о деятельности\ФО за 13 год\шоу мыльных пузырей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316" cy="189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4714" cy="1323234"/>
            <wp:effectExtent l="19050" t="0" r="6936" b="0"/>
            <wp:docPr id="59" name="Рисунок 9" descr="C:\Users\Ольга\Desktop\ФО годовые о деятельности\ФО за 13 год\шоу мыльных пузыр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ФО годовые о деятельности\ФО за 13 год\шоу мыльных пузыре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93" cy="132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DC8" w:rsidRDefault="00015DC8" w:rsidP="00262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августе состоялось очередное ежегодное выездное мероприятие с Министерством образования Омской области и ПМПК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санато</w:t>
      </w:r>
      <w:r w:rsidR="008D0B10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</w:t>
      </w:r>
      <w:r w:rsidR="00445B92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445B92">
        <w:rPr>
          <w:rFonts w:ascii="Times New Roman" w:hAnsi="Times New Roman" w:cs="Times New Roman"/>
          <w:sz w:val="28"/>
          <w:szCs w:val="28"/>
        </w:rPr>
        <w:t>- лесную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школу поселка Красноярка. Акция называлас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«Вместе ради детей». Мероприятие включало в себя интегрированный концерт, индивидуальные консультации узких специалистов (дефектологи, психологи, логопеды) родителей и детей, пикник и прогулки под открытым небом. Такие мероприятия позволяют в неформальной обстановке решить острые вопросы, наладить контакт между родителями и специалистами. Родителями и детьми.</w:t>
      </w:r>
    </w:p>
    <w:p w:rsidR="00421F28" w:rsidRDefault="00421F28" w:rsidP="00262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21F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8203" cy="1311084"/>
            <wp:effectExtent l="19050" t="0" r="4397" b="0"/>
            <wp:docPr id="65" name="Рисунок 11" descr="C:\Users\Ольга\Desktop\ФО за 12 год\фото 2012 год\поездка в Краснояр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ФО за 12 год\фото 2012 год\поездка в Красноярку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93" cy="131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93" w:rsidRDefault="004A3093" w:rsidP="00262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D0B10">
        <w:rPr>
          <w:rFonts w:ascii="Times New Roman" w:hAnsi="Times New Roman" w:cs="Times New Roman"/>
          <w:sz w:val="28"/>
          <w:szCs w:val="28"/>
        </w:rPr>
        <w:t>1 сентября наша организация по традиции проводит праздник, приуроченный ко Дню Знаний, цель которог</w:t>
      </w:r>
      <w:proofErr w:type="gramStart"/>
      <w:r w:rsidR="008D0B1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8D0B10">
        <w:rPr>
          <w:rFonts w:ascii="Times New Roman" w:hAnsi="Times New Roman" w:cs="Times New Roman"/>
          <w:sz w:val="28"/>
          <w:szCs w:val="28"/>
        </w:rPr>
        <w:t xml:space="preserve"> обратить внимание учащихся на то, что школьные двери открываются еще и для особых детей, которым нужны забота и внимание.</w:t>
      </w:r>
    </w:p>
    <w:p w:rsidR="00445B92" w:rsidRDefault="00445B92" w:rsidP="00262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45B92" w:rsidRDefault="00445B92" w:rsidP="00262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Уже традиционным стал праздник День Ребенка для нашей организации. В этом году с веселыми клоунами и подарками мы отправились в ОДКБ отделение Неврология. Мы подарили детям массу хорошего настроения и смеха,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несомненно является залогом скорейшего выздоровления.</w:t>
      </w:r>
    </w:p>
    <w:p w:rsidR="00445B92" w:rsidRDefault="00445B92" w:rsidP="00262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0560" cy="1455088"/>
            <wp:effectExtent l="19050" t="0" r="2540" b="0"/>
            <wp:docPr id="60" name="Рисунок 10" descr="C:\Users\Ольга\Desktop\фото\20131122_13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фото\20131122_1303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416" cy="145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3181" cy="1502043"/>
            <wp:effectExtent l="19050" t="0" r="0" b="0"/>
            <wp:docPr id="61" name="Рисунок 11" descr="C:\Users\Ольга\Desktop\фото\20131122_12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фото\20131122_1256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060" cy="15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B92" w:rsidRDefault="00445B92" w:rsidP="002628B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29 ноября мы вместе с Театром «С. Л. Ермолаевой» провели благотворительную акцию «Подарите жизнь детям»</w:t>
      </w:r>
      <w:r w:rsidR="00E218F5">
        <w:rPr>
          <w:rFonts w:ascii="Times New Roman" w:hAnsi="Times New Roman" w:cs="Times New Roman"/>
          <w:sz w:val="28"/>
          <w:szCs w:val="28"/>
        </w:rPr>
        <w:t>. Уникальность этого мероприятия состояла в том, что мы впервые решили привлечь учащихся обычных общеобразовательных школ. Они делали сувениры своими руками и продавали их, а вырученные средства были направлены на помощь детям с тяжелыми заболеваниями нервной системы.</w:t>
      </w:r>
    </w:p>
    <w:p w:rsidR="00084206" w:rsidRDefault="005B1F1C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</w:t>
      </w:r>
      <w:r w:rsidR="00084206">
        <w:rPr>
          <w:rFonts w:ascii="Times New Roman" w:hAnsi="Times New Roman" w:cs="Times New Roman"/>
          <w:sz w:val="28"/>
          <w:szCs w:val="28"/>
        </w:rPr>
        <w:t>ом году наша организация</w:t>
      </w:r>
      <w:r>
        <w:rPr>
          <w:rFonts w:ascii="Times New Roman" w:hAnsi="Times New Roman" w:cs="Times New Roman"/>
          <w:sz w:val="28"/>
          <w:szCs w:val="28"/>
        </w:rPr>
        <w:t xml:space="preserve"> участвовала в городском конкурсе грантов с проекто</w:t>
      </w:r>
      <w:r w:rsidR="00BC0C00">
        <w:rPr>
          <w:rFonts w:ascii="Times New Roman" w:hAnsi="Times New Roman" w:cs="Times New Roman"/>
          <w:sz w:val="28"/>
          <w:szCs w:val="28"/>
        </w:rPr>
        <w:t>м -</w:t>
      </w:r>
      <w:r>
        <w:rPr>
          <w:rFonts w:ascii="Times New Roman" w:hAnsi="Times New Roman" w:cs="Times New Roman"/>
          <w:sz w:val="28"/>
          <w:szCs w:val="28"/>
        </w:rPr>
        <w:t xml:space="preserve"> открытие </w:t>
      </w:r>
      <w:r w:rsidR="00084206">
        <w:rPr>
          <w:rFonts w:ascii="Times New Roman" w:hAnsi="Times New Roman" w:cs="Times New Roman"/>
          <w:sz w:val="28"/>
          <w:szCs w:val="28"/>
        </w:rPr>
        <w:t>Студии Песочной терапии</w:t>
      </w:r>
      <w:r w:rsidR="00FE01F4">
        <w:rPr>
          <w:rFonts w:ascii="Times New Roman" w:hAnsi="Times New Roman" w:cs="Times New Roman"/>
          <w:sz w:val="28"/>
          <w:szCs w:val="28"/>
        </w:rPr>
        <w:t>.</w:t>
      </w:r>
      <w:r w:rsidR="008A6AC3">
        <w:rPr>
          <w:rFonts w:ascii="Times New Roman" w:hAnsi="Times New Roman" w:cs="Times New Roman"/>
          <w:sz w:val="28"/>
          <w:szCs w:val="28"/>
        </w:rPr>
        <w:t xml:space="preserve"> </w:t>
      </w:r>
      <w:r w:rsidR="00FE01F4">
        <w:rPr>
          <w:rFonts w:ascii="Times New Roman" w:hAnsi="Times New Roman" w:cs="Times New Roman"/>
          <w:sz w:val="28"/>
          <w:szCs w:val="28"/>
        </w:rPr>
        <w:t xml:space="preserve">Работа Студии </w:t>
      </w:r>
      <w:r w:rsidR="008A6AC3" w:rsidRPr="005B1F1C">
        <w:rPr>
          <w:rFonts w:ascii="Times New Roman" w:hAnsi="Times New Roman" w:cs="Times New Roman"/>
          <w:sz w:val="28"/>
          <w:szCs w:val="28"/>
        </w:rPr>
        <w:t>будет способствовать формированию в семье максимально комфортных условий для личностного развития ребенка с ограниченными возможностями, и улучшению психологического климата семьи через оказание психологической поддержки</w:t>
      </w:r>
      <w:r w:rsidR="00084206">
        <w:rPr>
          <w:rFonts w:ascii="Times New Roman" w:hAnsi="Times New Roman" w:cs="Times New Roman"/>
          <w:sz w:val="28"/>
          <w:szCs w:val="28"/>
        </w:rPr>
        <w:t xml:space="preserve"> родителей и детей, проживающих вместе с людьми, имеющих инвалидность.</w:t>
      </w:r>
    </w:p>
    <w:p w:rsidR="00084206" w:rsidRDefault="00084206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60684" cy="1470178"/>
            <wp:effectExtent l="19050" t="0" r="1466" b="0"/>
            <wp:docPr id="62" name="Рисунок 12" descr="C:\Users\Ольга\Desktop\фото\20131109_12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фото\20131109_1216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90" cy="147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1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8199" cy="1468315"/>
            <wp:effectExtent l="19050" t="0" r="3951" b="0"/>
            <wp:docPr id="63" name="Рисунок 13" descr="C:\Users\Ольга\Desktop\фото\20131119_15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фото\20131119_1511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063" cy="146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1F4" w:rsidRDefault="00EE6294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Министерства труда и социального развития Омской области мы получили субсидию на реализацию проекта «Детство без слез». Проект состоит их 4 направлений: </w:t>
      </w:r>
    </w:p>
    <w:p w:rsidR="00EE6294" w:rsidRDefault="00EE6294" w:rsidP="00EE6294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конкурса детского рисунка детей с ограниченными возможностями «Детский телефон доверия».</w:t>
      </w:r>
    </w:p>
    <w:p w:rsidR="00FE01F4" w:rsidRDefault="00EE6294" w:rsidP="00EE6294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6294">
        <w:rPr>
          <w:rFonts w:ascii="Times New Roman" w:hAnsi="Times New Roman" w:cs="Times New Roman"/>
          <w:sz w:val="28"/>
          <w:szCs w:val="28"/>
        </w:rPr>
        <w:t>Психологическая помощь семьям, воспитывающим детей с инвалидностью и детей, проживающих вместе с людьми, имеющими инвалидность посредством песочной терапии и рисования на песке.</w:t>
      </w:r>
    </w:p>
    <w:p w:rsidR="00EE6294" w:rsidRPr="00EE6294" w:rsidRDefault="00EE6294" w:rsidP="00EE6294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6294">
        <w:rPr>
          <w:rFonts w:ascii="Times New Roman" w:hAnsi="Times New Roman" w:cs="Times New Roman"/>
          <w:sz w:val="28"/>
          <w:szCs w:val="28"/>
        </w:rPr>
        <w:t>Психолого-педагогическая и социальная помощь семьям, воспитывающим детей с инвалидностью в муниципальных районах Омской области.</w:t>
      </w:r>
    </w:p>
    <w:p w:rsidR="00EE6294" w:rsidRPr="00EE6294" w:rsidRDefault="00EE6294" w:rsidP="00EE6294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6294">
        <w:rPr>
          <w:rFonts w:ascii="Times New Roman" w:hAnsi="Times New Roman" w:cs="Times New Roman"/>
          <w:sz w:val="28"/>
          <w:szCs w:val="28"/>
        </w:rPr>
        <w:lastRenderedPageBreak/>
        <w:t xml:space="preserve">Мероприятия, направленные на </w:t>
      </w:r>
      <w:proofErr w:type="gramStart"/>
      <w:r w:rsidRPr="00EE6294">
        <w:rPr>
          <w:rFonts w:ascii="Times New Roman" w:hAnsi="Times New Roman" w:cs="Times New Roman"/>
          <w:sz w:val="28"/>
          <w:szCs w:val="28"/>
        </w:rPr>
        <w:t>обучение по повышению</w:t>
      </w:r>
      <w:proofErr w:type="gramEnd"/>
      <w:r w:rsidRPr="00EE6294">
        <w:rPr>
          <w:rFonts w:ascii="Times New Roman" w:hAnsi="Times New Roman" w:cs="Times New Roman"/>
          <w:sz w:val="28"/>
          <w:szCs w:val="28"/>
        </w:rPr>
        <w:t xml:space="preserve"> квалификации специалистов ОРООДИР «Дети- Ангелы», а также  специалистов, работающих с детьми с инвалидностью и семьями, воспитывающими детей с инвалидностью, а также детей, проживающих вместе с людьми, имеющими инвалидность.</w:t>
      </w:r>
    </w:p>
    <w:p w:rsidR="00EE6294" w:rsidRPr="00421F28" w:rsidRDefault="00EE6294" w:rsidP="00EE6294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6294">
        <w:rPr>
          <w:rFonts w:ascii="Times New Roman" w:hAnsi="Times New Roman" w:cs="Times New Roman"/>
          <w:iCs/>
          <w:sz w:val="28"/>
          <w:szCs w:val="28"/>
        </w:rPr>
        <w:t>Печать календарей для детей с синдромом Дауна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421F28" w:rsidRDefault="00421F28" w:rsidP="00421F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 декабря прошло награждение участников и победителей Конкурса Детского телефона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доверия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котором детей ждали веселые клоуны, подарки и благотворительный спектакль «Лавка чудес» любительского театра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Данделеоны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421F28" w:rsidRDefault="00421F28" w:rsidP="00421F28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3180" cy="1502385"/>
            <wp:effectExtent l="19050" t="0" r="0" b="0"/>
            <wp:docPr id="66" name="Рисунок 14" descr="C:\Users\Ольга\Desktop\ФО годовые о деятельности\ФО за 13 год\телефон доверия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ФО годовые о деятельности\ФО за 13 год\телефон доверия.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204" cy="150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7189" cy="2049585"/>
            <wp:effectExtent l="19050" t="0" r="5861" b="0"/>
            <wp:docPr id="67" name="Рисунок 15" descr="C:\Users\Ольга\Desktop\ФО годовые о деятельности\ФО за 13 год\телефон доверия. 3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ФО годовые о деятельности\ФО за 13 год\телефон доверия. 3 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996" cy="204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4985" cy="1556239"/>
            <wp:effectExtent l="19050" t="0" r="1465" b="0"/>
            <wp:docPr id="68" name="Рисунок 16" descr="C:\Users\Ольга\Desktop\ФО годовые о деятельности\ФО за 13 год\телефон дове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ФО годовые о деятельности\ФО за 13 год\телефон довер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901" cy="155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28" w:rsidRDefault="00421F28" w:rsidP="00421F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Всемирному Дню инвалида мы решили для детей открыть Живой уголок- кабинет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зоотерапии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AB41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3A0" w:rsidRDefault="000D73A0" w:rsidP="00421F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2106" cy="1501580"/>
            <wp:effectExtent l="19050" t="0" r="0" b="0"/>
            <wp:docPr id="69" name="Рисунок 17" descr="C:\Users\Ольга\Desktop\ФО годовые о деятельности\ФО за 13 год\живой уголок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ФО годовые о деятельности\ФО за 13 год\живой уголок.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989" cy="150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4727" cy="1548546"/>
            <wp:effectExtent l="19050" t="0" r="0" b="0"/>
            <wp:docPr id="70" name="Рисунок 18" descr="C:\Users\Ольга\Desktop\ФО годовые о деятельности\ФО за 13 год\живой уг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ФО годовые о деятельности\ФО за 13 год\живой уголо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37" cy="155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3A0" w:rsidRDefault="000D73A0" w:rsidP="00421F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 год завершился ежегодными новогодними поздравлениями Снегурочки и Санта Клауса. Дети очень ждут этого события, готовят различные сюрпризы.</w:t>
      </w:r>
    </w:p>
    <w:p w:rsidR="00414FD0" w:rsidRDefault="00414FD0" w:rsidP="00421F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3167" cy="1644161"/>
            <wp:effectExtent l="19050" t="0" r="5083" b="0"/>
            <wp:docPr id="74" name="Рисунок 22" descr="C:\Users\Ольга\Desktop\фото\DSC0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фото\DSC004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711" cy="164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8250" cy="1650938"/>
            <wp:effectExtent l="19050" t="0" r="0" b="0"/>
            <wp:docPr id="75" name="Рисунок 23" descr="C:\Users\Ольга\Desktop\фото\DSC0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фото\DSC004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293" cy="165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3A0" w:rsidRDefault="000D73A0" w:rsidP="00421F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организация в 2013 году участвовала в различны</w:t>
      </w:r>
      <w:r w:rsidR="00AB41FC">
        <w:rPr>
          <w:rFonts w:ascii="Times New Roman" w:hAnsi="Times New Roman" w:cs="Times New Roman"/>
          <w:sz w:val="28"/>
          <w:szCs w:val="28"/>
        </w:rPr>
        <w:t>х</w:t>
      </w:r>
      <w:r w:rsidR="007D5655">
        <w:rPr>
          <w:rFonts w:ascii="Times New Roman" w:hAnsi="Times New Roman" w:cs="Times New Roman"/>
          <w:sz w:val="28"/>
          <w:szCs w:val="28"/>
        </w:rPr>
        <w:t xml:space="preserve"> конкурсах и получила следующие дипломы и сертификаты:</w:t>
      </w:r>
    </w:p>
    <w:p w:rsidR="007D5655" w:rsidRPr="00421F28" w:rsidRDefault="007D5655" w:rsidP="00421F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396511" cy="1974559"/>
            <wp:effectExtent l="19050" t="0" r="0" b="0"/>
            <wp:docPr id="71" name="Рисунок 19" descr="C:\Users\Ольга\Desktop\ФО годовые о деятельности\ФО за 13 год\tochkaotscheta-standart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ФО годовые о деятельности\ФО за 13 год\tochkaotscheta-standart1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944" cy="198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1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3029" cy="1651895"/>
            <wp:effectExtent l="19050" t="0" r="6771" b="0"/>
            <wp:docPr id="72" name="Рисунок 20" descr="C:\Users\Ольга\Desktop\ФО годовые о деятельности\ФО за 13 год\20140119_15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ФО годовые о деятельности\ФО за 13 год\20140119_1554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01" cy="165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1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4441" cy="1652954"/>
            <wp:effectExtent l="19050" t="0" r="5359" b="0"/>
            <wp:docPr id="73" name="Рисунок 21" descr="C:\Users\Ольга\Desktop\ФО годовые о деятельности\ФО за 13 год\20140119_15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ФО годовые о деятельности\ФО за 13 год\20140119_1554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404" cy="165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DA" w:rsidRDefault="00C37512" w:rsidP="009030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для нашей организации был весьма насыщен и продуктивен. У нас появились новые партнеры и добровольцы.</w:t>
      </w:r>
      <w:r w:rsidR="008C65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следующем году планируем работать и далее в выбранном направлении. Тем более что желания, альтруизма и оптимизма предостаточно.</w:t>
      </w:r>
    </w:p>
    <w:p w:rsidR="00E4395A" w:rsidRDefault="00E4395A" w:rsidP="00B07F1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B07F13" w:rsidRPr="00E07F23" w:rsidRDefault="00B07F13" w:rsidP="00B07F1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B07F13" w:rsidTr="00276524">
        <w:tc>
          <w:tcPr>
            <w:tcW w:w="5341" w:type="dxa"/>
          </w:tcPr>
          <w:p w:rsidR="00B07F13" w:rsidRDefault="00B07F13" w:rsidP="002765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F13" w:rsidRDefault="00B07F13" w:rsidP="002765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уважением к Вам </w:t>
            </w:r>
          </w:p>
          <w:p w:rsidR="00B07F13" w:rsidRDefault="00B07F13" w:rsidP="002765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Президент ОРООДИР «Дети- ангелы»</w:t>
            </w:r>
          </w:p>
          <w:p w:rsidR="00B07F13" w:rsidRDefault="00B07F13" w:rsidP="002765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F13" w:rsidRDefault="00B07F13" w:rsidP="002765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F13" w:rsidRDefault="00B07F13" w:rsidP="002765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347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44370" cy="1713230"/>
                  <wp:effectExtent l="19050" t="0" r="0" b="0"/>
                  <wp:docPr id="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370" cy="1713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F13" w:rsidRDefault="00B07F13" w:rsidP="002765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F13" w:rsidRDefault="00B07F13" w:rsidP="002765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F13" w:rsidRDefault="00B07F13" w:rsidP="002765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F13" w:rsidRDefault="00B07F13" w:rsidP="002765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B07F13" w:rsidRDefault="00B07F13" w:rsidP="002765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7F13" w:rsidRDefault="00B07F13" w:rsidP="002765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О.В. Кокшарова</w:t>
            </w:r>
          </w:p>
          <w:p w:rsidR="00B07F13" w:rsidRDefault="00B07F13" w:rsidP="002765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47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68070" cy="1114425"/>
                  <wp:effectExtent l="19050" t="0" r="0" b="0"/>
                  <wp:docPr id="5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F13" w:rsidRDefault="00B07F13" w:rsidP="002765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7F13" w:rsidRPr="00D837DB" w:rsidRDefault="00B07F13" w:rsidP="00B07F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7F13" w:rsidRDefault="00B07F13" w:rsidP="00B07F13">
      <w:pPr>
        <w:pStyle w:val="1"/>
        <w:ind w:left="1068"/>
        <w:jc w:val="both"/>
        <w:rPr>
          <w:rFonts w:ascii="Times New Roman" w:hAnsi="Times New Roman"/>
          <w:sz w:val="28"/>
          <w:szCs w:val="28"/>
          <w:lang w:val="ru-RU"/>
        </w:rPr>
      </w:pPr>
      <w:r w:rsidRPr="00D837DB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</w:t>
      </w:r>
    </w:p>
    <w:p w:rsidR="00B07F13" w:rsidRDefault="00B07F13" w:rsidP="00B07F13">
      <w:pPr>
        <w:pStyle w:val="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</w:t>
      </w:r>
    </w:p>
    <w:p w:rsidR="00B07F13" w:rsidRDefault="00B07F13" w:rsidP="00B07F13">
      <w:pPr>
        <w:pStyle w:val="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      </w:t>
      </w:r>
    </w:p>
    <w:p w:rsidR="00B07F13" w:rsidRDefault="00B07F13" w:rsidP="00B07F13">
      <w:pPr>
        <w:pStyle w:val="1"/>
        <w:rPr>
          <w:b/>
          <w:i/>
          <w:color w:val="0070C0"/>
          <w:sz w:val="36"/>
          <w:szCs w:val="36"/>
          <w:lang w:val="ru-RU"/>
        </w:rPr>
      </w:pPr>
      <w:r>
        <w:rPr>
          <w:b/>
          <w:i/>
          <w:color w:val="0070C0"/>
          <w:sz w:val="36"/>
          <w:szCs w:val="36"/>
          <w:lang w:val="ru-RU"/>
        </w:rPr>
        <w:t xml:space="preserve">      </w:t>
      </w:r>
    </w:p>
    <w:p w:rsidR="00B07F13" w:rsidRDefault="00B07F13" w:rsidP="00B07F13">
      <w:pPr>
        <w:pStyle w:val="1"/>
        <w:rPr>
          <w:b/>
          <w:i/>
          <w:color w:val="0070C0"/>
          <w:sz w:val="36"/>
          <w:szCs w:val="36"/>
          <w:lang w:val="ru-RU"/>
        </w:rPr>
      </w:pPr>
      <w:r>
        <w:rPr>
          <w:b/>
          <w:i/>
          <w:color w:val="0070C0"/>
          <w:sz w:val="36"/>
          <w:szCs w:val="36"/>
          <w:lang w:val="ru-RU"/>
        </w:rPr>
        <w:t xml:space="preserve">  </w:t>
      </w:r>
    </w:p>
    <w:p w:rsidR="00B07F13" w:rsidRDefault="00B07F13" w:rsidP="00B07F13"/>
    <w:p w:rsidR="00B07F13" w:rsidRDefault="00B07F13" w:rsidP="00B07F13"/>
    <w:p w:rsidR="00D2342F" w:rsidRPr="00501D8F" w:rsidRDefault="00D2342F">
      <w:pPr>
        <w:rPr>
          <w:rFonts w:ascii="Times New Roman" w:hAnsi="Times New Roman" w:cs="Times New Roman"/>
          <w:sz w:val="24"/>
          <w:szCs w:val="24"/>
        </w:rPr>
      </w:pPr>
    </w:p>
    <w:sectPr w:rsidR="00D2342F" w:rsidRPr="00501D8F" w:rsidSect="002023A0">
      <w:pgSz w:w="11906" w:h="16838"/>
      <w:pgMar w:top="720" w:right="720" w:bottom="720" w:left="720" w:header="708" w:footer="708" w:gutter="0"/>
      <w:pgBorders w:offsetFrom="page">
        <w:top w:val="single" w:sz="6" w:space="24" w:color="00B0F0"/>
        <w:left w:val="single" w:sz="6" w:space="24" w:color="00B0F0"/>
        <w:bottom w:val="single" w:sz="6" w:space="24" w:color="00B0F0"/>
        <w:right w:val="single" w:sz="6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A6B26"/>
    <w:multiLevelType w:val="hybridMultilevel"/>
    <w:tmpl w:val="04D80AF6"/>
    <w:lvl w:ilvl="0" w:tplc="4E20AC7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7D81FA0"/>
    <w:multiLevelType w:val="hybridMultilevel"/>
    <w:tmpl w:val="FA449C8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EAB69AF"/>
    <w:multiLevelType w:val="hybridMultilevel"/>
    <w:tmpl w:val="2D4049EA"/>
    <w:lvl w:ilvl="0" w:tplc="C87CEF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501D8F"/>
    <w:rsid w:val="000007FC"/>
    <w:rsid w:val="00015DC8"/>
    <w:rsid w:val="00084206"/>
    <w:rsid w:val="000A1656"/>
    <w:rsid w:val="000D1A23"/>
    <w:rsid w:val="000D73A0"/>
    <w:rsid w:val="00105FD7"/>
    <w:rsid w:val="00146486"/>
    <w:rsid w:val="001B1DE8"/>
    <w:rsid w:val="001B588F"/>
    <w:rsid w:val="0021056D"/>
    <w:rsid w:val="002120D0"/>
    <w:rsid w:val="00217751"/>
    <w:rsid w:val="0023119E"/>
    <w:rsid w:val="00235DEC"/>
    <w:rsid w:val="002564CA"/>
    <w:rsid w:val="002628B1"/>
    <w:rsid w:val="002E0EA1"/>
    <w:rsid w:val="002F769B"/>
    <w:rsid w:val="00326D82"/>
    <w:rsid w:val="00350F53"/>
    <w:rsid w:val="00375202"/>
    <w:rsid w:val="00381FD2"/>
    <w:rsid w:val="00414FD0"/>
    <w:rsid w:val="00421F28"/>
    <w:rsid w:val="00445B92"/>
    <w:rsid w:val="004468E4"/>
    <w:rsid w:val="004A3093"/>
    <w:rsid w:val="004F375B"/>
    <w:rsid w:val="00501D8F"/>
    <w:rsid w:val="0053350E"/>
    <w:rsid w:val="00553BAD"/>
    <w:rsid w:val="005B1F1C"/>
    <w:rsid w:val="005F356E"/>
    <w:rsid w:val="00680D9F"/>
    <w:rsid w:val="00686F93"/>
    <w:rsid w:val="006E50CA"/>
    <w:rsid w:val="00750EDA"/>
    <w:rsid w:val="00763747"/>
    <w:rsid w:val="007975B6"/>
    <w:rsid w:val="007D201C"/>
    <w:rsid w:val="007D5655"/>
    <w:rsid w:val="008652A8"/>
    <w:rsid w:val="008A03BB"/>
    <w:rsid w:val="008A6AC3"/>
    <w:rsid w:val="008B1BE3"/>
    <w:rsid w:val="008C624E"/>
    <w:rsid w:val="008C65E7"/>
    <w:rsid w:val="008D0B10"/>
    <w:rsid w:val="009030DD"/>
    <w:rsid w:val="009140C7"/>
    <w:rsid w:val="00930E47"/>
    <w:rsid w:val="009368C6"/>
    <w:rsid w:val="00976780"/>
    <w:rsid w:val="009B514E"/>
    <w:rsid w:val="009B7DFA"/>
    <w:rsid w:val="009C47B9"/>
    <w:rsid w:val="00A17C88"/>
    <w:rsid w:val="00A20CB2"/>
    <w:rsid w:val="00A508AF"/>
    <w:rsid w:val="00A6649A"/>
    <w:rsid w:val="00AB41FC"/>
    <w:rsid w:val="00B07EBB"/>
    <w:rsid w:val="00B07F13"/>
    <w:rsid w:val="00B3464E"/>
    <w:rsid w:val="00B56B23"/>
    <w:rsid w:val="00BC0C00"/>
    <w:rsid w:val="00BC228C"/>
    <w:rsid w:val="00BE6B5D"/>
    <w:rsid w:val="00BF09E2"/>
    <w:rsid w:val="00C37512"/>
    <w:rsid w:val="00CA285D"/>
    <w:rsid w:val="00CF3BDF"/>
    <w:rsid w:val="00D11470"/>
    <w:rsid w:val="00D2342F"/>
    <w:rsid w:val="00D44544"/>
    <w:rsid w:val="00D457AF"/>
    <w:rsid w:val="00E218F5"/>
    <w:rsid w:val="00E429DB"/>
    <w:rsid w:val="00E4395A"/>
    <w:rsid w:val="00E87D1A"/>
    <w:rsid w:val="00EB0107"/>
    <w:rsid w:val="00EB03AF"/>
    <w:rsid w:val="00EE6294"/>
    <w:rsid w:val="00F11576"/>
    <w:rsid w:val="00F14E25"/>
    <w:rsid w:val="00FB4352"/>
    <w:rsid w:val="00FE0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basedOn w:val="a"/>
    <w:link w:val="a3"/>
    <w:uiPriority w:val="1"/>
    <w:qFormat/>
    <w:rsid w:val="00B07F13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 w:eastAsia="en-US" w:bidi="en-US"/>
    </w:rPr>
  </w:style>
  <w:style w:type="character" w:customStyle="1" w:styleId="a3">
    <w:name w:val="Без интервала Знак"/>
    <w:basedOn w:val="a0"/>
    <w:link w:val="1"/>
    <w:uiPriority w:val="1"/>
    <w:rsid w:val="00B07F13"/>
    <w:rPr>
      <w:rFonts w:ascii="Calibri" w:eastAsia="Times New Roman" w:hAnsi="Calibri" w:cs="Times New Roman"/>
      <w:sz w:val="20"/>
      <w:szCs w:val="20"/>
      <w:lang w:val="en-US" w:eastAsia="en-US" w:bidi="en-US"/>
    </w:rPr>
  </w:style>
  <w:style w:type="table" w:styleId="a4">
    <w:name w:val="Table Grid"/>
    <w:basedOn w:val="a1"/>
    <w:uiPriority w:val="59"/>
    <w:rsid w:val="00B07F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07F13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07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F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4177</TotalTime>
  <Pages>1</Pages>
  <Words>1245</Words>
  <Characters>7101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21</cp:revision>
  <dcterms:created xsi:type="dcterms:W3CDTF">2013-01-01T15:52:00Z</dcterms:created>
  <dcterms:modified xsi:type="dcterms:W3CDTF">2014-01-19T17:05:00Z</dcterms:modified>
</cp:coreProperties>
</file>